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4CF" w:rsidRDefault="00DD44CF" w:rsidP="00FB040F">
      <w:pPr>
        <w:jc w:val="center"/>
        <w:rPr>
          <w:b/>
        </w:rPr>
      </w:pPr>
      <w:bookmarkStart w:id="0" w:name="_GoBack"/>
      <w:bookmarkEnd w:id="0"/>
    </w:p>
    <w:p w:rsidR="00DD44CF" w:rsidRDefault="00DD44CF" w:rsidP="00FB040F">
      <w:pPr>
        <w:jc w:val="center"/>
        <w:rPr>
          <w:b/>
        </w:rPr>
      </w:pPr>
    </w:p>
    <w:p w:rsidR="00DD44CF" w:rsidRDefault="00DD44CF" w:rsidP="00FB040F">
      <w:pPr>
        <w:jc w:val="center"/>
        <w:rPr>
          <w:b/>
        </w:rPr>
      </w:pPr>
    </w:p>
    <w:p w:rsidR="00FB040F" w:rsidRDefault="00FB040F" w:rsidP="00FB040F">
      <w:pPr>
        <w:jc w:val="center"/>
        <w:rPr>
          <w:b/>
        </w:rPr>
      </w:pPr>
      <w:r w:rsidRPr="001171F0">
        <w:rPr>
          <w:b/>
        </w:rPr>
        <w:t>Equity</w:t>
      </w:r>
      <w:r>
        <w:rPr>
          <w:b/>
        </w:rPr>
        <w:t xml:space="preserve"> Committee </w:t>
      </w:r>
      <w:r w:rsidR="00052B4C">
        <w:rPr>
          <w:b/>
        </w:rPr>
        <w:t>Minutes</w:t>
      </w:r>
    </w:p>
    <w:p w:rsidR="00FB040F" w:rsidRPr="00126C86" w:rsidRDefault="00853394" w:rsidP="00FB040F">
      <w:pPr>
        <w:jc w:val="center"/>
        <w:rPr>
          <w:b/>
          <w:color w:val="000000" w:themeColor="text1"/>
        </w:rPr>
      </w:pPr>
      <w:r>
        <w:rPr>
          <w:b/>
          <w:color w:val="000000" w:themeColor="text1"/>
        </w:rPr>
        <w:t>3</w:t>
      </w:r>
      <w:r w:rsidR="00C07210" w:rsidRPr="00126C86">
        <w:rPr>
          <w:b/>
          <w:color w:val="000000" w:themeColor="text1"/>
        </w:rPr>
        <w:t>/</w:t>
      </w:r>
      <w:r w:rsidR="008D74B7">
        <w:rPr>
          <w:b/>
          <w:color w:val="000000" w:themeColor="text1"/>
        </w:rPr>
        <w:t>27</w:t>
      </w:r>
      <w:r w:rsidR="009E7A45">
        <w:rPr>
          <w:b/>
          <w:color w:val="000000" w:themeColor="text1"/>
        </w:rPr>
        <w:t>/18</w:t>
      </w:r>
    </w:p>
    <w:p w:rsidR="00FB040F" w:rsidRDefault="00FB040F" w:rsidP="00FB040F">
      <w:pPr>
        <w:jc w:val="center"/>
        <w:rPr>
          <w:b/>
        </w:rPr>
      </w:pPr>
      <w:r>
        <w:rPr>
          <w:b/>
        </w:rPr>
        <w:t>2:00 pm-3:30 pm</w:t>
      </w:r>
    </w:p>
    <w:p w:rsidR="00C91CBE" w:rsidRDefault="00052B4C" w:rsidP="00C91CBE">
      <w:pPr>
        <w:jc w:val="center"/>
        <w:rPr>
          <w:b/>
        </w:rPr>
      </w:pPr>
      <w:r>
        <w:rPr>
          <w:b/>
        </w:rPr>
        <w:t>Room: N/S Lounge</w:t>
      </w:r>
    </w:p>
    <w:p w:rsidR="00FB040F" w:rsidRPr="00C91CBE" w:rsidRDefault="00FB040F" w:rsidP="00C91CBE">
      <w:pPr>
        <w:jc w:val="center"/>
        <w:rPr>
          <w:b/>
        </w:rPr>
      </w:pPr>
      <w:r w:rsidRPr="007F561D">
        <w:rPr>
          <w:rFonts w:ascii="Calibri" w:hAnsi="Calibri" w:cs="Calibri"/>
          <w:b/>
          <w:color w:val="000000" w:themeColor="text1"/>
        </w:rPr>
        <w:t>Call to Order</w:t>
      </w:r>
    </w:p>
    <w:p w:rsidR="00FB040F" w:rsidRDefault="002D4539" w:rsidP="002D4539">
      <w:pPr>
        <w:widowControl w:val="0"/>
        <w:tabs>
          <w:tab w:val="left" w:pos="-2610"/>
        </w:tabs>
        <w:autoSpaceDE w:val="0"/>
        <w:autoSpaceDN w:val="0"/>
        <w:adjustRightInd w:val="0"/>
        <w:rPr>
          <w:rFonts w:ascii="Calibri" w:hAnsi="Calibri" w:cs="Calibri"/>
          <w:b/>
          <w:color w:val="000000" w:themeColor="text1"/>
        </w:rPr>
      </w:pPr>
      <w:r>
        <w:rPr>
          <w:rFonts w:ascii="Calibri" w:hAnsi="Calibri" w:cs="Calibri"/>
          <w:b/>
          <w:color w:val="000000" w:themeColor="text1"/>
        </w:rPr>
        <w:t>ATTENDANCE</w:t>
      </w:r>
    </w:p>
    <w:p w:rsidR="002D4539" w:rsidRPr="002370CC" w:rsidRDefault="002370CC" w:rsidP="002D4539">
      <w:pPr>
        <w:widowControl w:val="0"/>
        <w:tabs>
          <w:tab w:val="left" w:pos="-2610"/>
        </w:tabs>
        <w:autoSpaceDE w:val="0"/>
        <w:autoSpaceDN w:val="0"/>
        <w:adjustRightInd w:val="0"/>
        <w:rPr>
          <w:rFonts w:ascii="Calibri" w:hAnsi="Calibri" w:cs="Calibri"/>
          <w:color w:val="000000" w:themeColor="text1"/>
        </w:rPr>
      </w:pPr>
      <w:r w:rsidRPr="002370CC">
        <w:rPr>
          <w:rFonts w:ascii="Calibri" w:hAnsi="Calibri" w:cs="Calibri"/>
          <w:color w:val="000000" w:themeColor="text1"/>
        </w:rPr>
        <w:t>E</w:t>
      </w:r>
      <w:r w:rsidR="002D4539" w:rsidRPr="002370CC">
        <w:rPr>
          <w:rFonts w:ascii="Calibri" w:hAnsi="Calibri" w:cs="Calibri"/>
          <w:color w:val="000000" w:themeColor="text1"/>
        </w:rPr>
        <w:t xml:space="preserve">. Cervantes, E. Talavera, J. Richburg, D. Fuentes, </w:t>
      </w:r>
      <w:r w:rsidR="00042913" w:rsidRPr="002370CC">
        <w:rPr>
          <w:rFonts w:ascii="Calibri" w:hAnsi="Calibri" w:cs="Calibri"/>
          <w:color w:val="000000" w:themeColor="text1"/>
        </w:rPr>
        <w:t xml:space="preserve">M. Chatterjee, C. Cisneros, </w:t>
      </w:r>
      <w:r w:rsidR="00BC2731" w:rsidRPr="002370CC">
        <w:rPr>
          <w:rFonts w:ascii="Calibri" w:hAnsi="Calibri" w:cs="Calibri"/>
          <w:color w:val="000000" w:themeColor="text1"/>
        </w:rPr>
        <w:t>C. Velarde-Barros</w:t>
      </w:r>
      <w:r w:rsidR="00042913" w:rsidRPr="002370CC">
        <w:rPr>
          <w:rFonts w:ascii="Calibri" w:hAnsi="Calibri" w:cs="Calibri"/>
          <w:color w:val="000000" w:themeColor="text1"/>
        </w:rPr>
        <w:t xml:space="preserve">, M. Sanidad, R. Shook, V. Martinez, </w:t>
      </w:r>
      <w:r w:rsidR="009730AD" w:rsidRPr="002370CC">
        <w:rPr>
          <w:rFonts w:ascii="Calibri" w:hAnsi="Calibri" w:cs="Calibri"/>
          <w:color w:val="000000" w:themeColor="text1"/>
        </w:rPr>
        <w:t xml:space="preserve">Brook, </w:t>
      </w:r>
    </w:p>
    <w:p w:rsidR="002D4539" w:rsidRPr="002370CC" w:rsidRDefault="002D4539" w:rsidP="002D4539">
      <w:pPr>
        <w:widowControl w:val="0"/>
        <w:tabs>
          <w:tab w:val="left" w:pos="-2610"/>
        </w:tabs>
        <w:autoSpaceDE w:val="0"/>
        <w:autoSpaceDN w:val="0"/>
        <w:adjustRightInd w:val="0"/>
        <w:rPr>
          <w:rFonts w:ascii="Calibri" w:hAnsi="Calibri" w:cs="Calibri"/>
          <w:b/>
          <w:color w:val="000000" w:themeColor="text1"/>
        </w:rPr>
      </w:pPr>
    </w:p>
    <w:p w:rsidR="00C92BA2" w:rsidRDefault="00FB040F" w:rsidP="00C92BA2">
      <w:pPr>
        <w:pStyle w:val="ListParagraph"/>
        <w:widowControl w:val="0"/>
        <w:numPr>
          <w:ilvl w:val="0"/>
          <w:numId w:val="8"/>
        </w:numPr>
        <w:tabs>
          <w:tab w:val="left" w:pos="-2610"/>
        </w:tabs>
        <w:autoSpaceDE w:val="0"/>
        <w:autoSpaceDN w:val="0"/>
        <w:adjustRightInd w:val="0"/>
        <w:rPr>
          <w:rFonts w:ascii="Calibri" w:hAnsi="Calibri" w:cs="Calibri"/>
          <w:b/>
          <w:color w:val="000000" w:themeColor="text1"/>
        </w:rPr>
      </w:pPr>
      <w:r w:rsidRPr="003A6211">
        <w:rPr>
          <w:rFonts w:ascii="Calibri" w:hAnsi="Calibri" w:cs="Calibri"/>
          <w:b/>
          <w:color w:val="000000" w:themeColor="text1"/>
        </w:rPr>
        <w:t>Roll Call</w:t>
      </w:r>
      <w:r w:rsidR="00C93686">
        <w:rPr>
          <w:rFonts w:ascii="Calibri" w:hAnsi="Calibri" w:cs="Calibri"/>
          <w:b/>
          <w:color w:val="000000" w:themeColor="text1"/>
        </w:rPr>
        <w:t xml:space="preserve"> </w:t>
      </w:r>
      <w:r w:rsidR="00CF4BAE">
        <w:rPr>
          <w:rFonts w:ascii="Calibri" w:hAnsi="Calibri" w:cs="Calibri"/>
          <w:b/>
          <w:color w:val="000000" w:themeColor="text1"/>
        </w:rPr>
        <w:t>read by E. Cervantes.</w:t>
      </w:r>
    </w:p>
    <w:p w:rsidR="00052B4C" w:rsidRPr="00CF4BAE" w:rsidRDefault="00CF4BAE" w:rsidP="00052B4C">
      <w:pPr>
        <w:pStyle w:val="ListParagraph"/>
        <w:widowControl w:val="0"/>
        <w:numPr>
          <w:ilvl w:val="1"/>
          <w:numId w:val="8"/>
        </w:numPr>
        <w:tabs>
          <w:tab w:val="left" w:pos="-2610"/>
        </w:tabs>
        <w:autoSpaceDE w:val="0"/>
        <w:autoSpaceDN w:val="0"/>
        <w:adjustRightInd w:val="0"/>
        <w:rPr>
          <w:rFonts w:ascii="Calibri" w:hAnsi="Calibri" w:cs="Calibri"/>
          <w:color w:val="000000" w:themeColor="text1"/>
        </w:rPr>
      </w:pPr>
      <w:r w:rsidRPr="00CF4BAE">
        <w:rPr>
          <w:rFonts w:ascii="Calibri" w:hAnsi="Calibri" w:cs="Calibri"/>
          <w:color w:val="000000" w:themeColor="text1"/>
        </w:rPr>
        <w:t>Quorum met</w:t>
      </w:r>
    </w:p>
    <w:p w:rsidR="00354CBD" w:rsidRDefault="00FB040F" w:rsidP="00354CBD">
      <w:pPr>
        <w:pStyle w:val="ListParagraph"/>
        <w:widowControl w:val="0"/>
        <w:numPr>
          <w:ilvl w:val="0"/>
          <w:numId w:val="8"/>
        </w:numPr>
        <w:tabs>
          <w:tab w:val="left" w:pos="-2610"/>
        </w:tabs>
        <w:autoSpaceDE w:val="0"/>
        <w:autoSpaceDN w:val="0"/>
        <w:adjustRightInd w:val="0"/>
        <w:rPr>
          <w:rFonts w:ascii="Calibri" w:hAnsi="Calibri" w:cs="Calibri"/>
          <w:b/>
          <w:color w:val="000000" w:themeColor="text1"/>
        </w:rPr>
      </w:pPr>
      <w:r w:rsidRPr="00354CBD">
        <w:rPr>
          <w:rFonts w:ascii="Calibri" w:hAnsi="Calibri" w:cs="Calibri"/>
          <w:b/>
          <w:color w:val="000000" w:themeColor="text1"/>
        </w:rPr>
        <w:t>Approval of Agenda</w:t>
      </w:r>
      <w:r w:rsidR="00C93686" w:rsidRPr="00354CBD">
        <w:rPr>
          <w:rFonts w:ascii="Calibri" w:hAnsi="Calibri" w:cs="Calibri"/>
          <w:b/>
          <w:color w:val="000000" w:themeColor="text1"/>
        </w:rPr>
        <w:t xml:space="preserve"> </w:t>
      </w:r>
    </w:p>
    <w:p w:rsidR="00052B4C" w:rsidRPr="00052B4C" w:rsidRDefault="007A0E45" w:rsidP="00052B4C">
      <w:pPr>
        <w:pStyle w:val="ListParagraph"/>
        <w:widowControl w:val="0"/>
        <w:tabs>
          <w:tab w:val="left" w:pos="-2610"/>
        </w:tabs>
        <w:autoSpaceDE w:val="0"/>
        <w:autoSpaceDN w:val="0"/>
        <w:adjustRightInd w:val="0"/>
        <w:rPr>
          <w:rFonts w:ascii="Calibri" w:hAnsi="Calibri" w:cs="Calibri"/>
          <w:b/>
          <w:color w:val="000000" w:themeColor="text1"/>
        </w:rPr>
      </w:pPr>
      <w:r w:rsidRPr="002370CC">
        <w:rPr>
          <w:rFonts w:ascii="Calibri" w:hAnsi="Calibri" w:cs="Calibri"/>
          <w:b/>
          <w:color w:val="000000" w:themeColor="text1"/>
          <w:lang w:val="es-US"/>
        </w:rPr>
        <w:t>MSC (</w:t>
      </w:r>
      <w:r w:rsidR="00BC2731" w:rsidRPr="002370CC">
        <w:rPr>
          <w:rFonts w:ascii="Calibri" w:hAnsi="Calibri" w:cs="Calibri"/>
          <w:b/>
          <w:color w:val="000000" w:themeColor="text1"/>
          <w:lang w:val="es-US"/>
        </w:rPr>
        <w:t>C. Velarde-Barros</w:t>
      </w:r>
      <w:r w:rsidRPr="002370CC">
        <w:rPr>
          <w:rFonts w:ascii="Calibri" w:hAnsi="Calibri" w:cs="Calibri"/>
          <w:b/>
          <w:color w:val="000000" w:themeColor="text1"/>
          <w:lang w:val="es-US"/>
        </w:rPr>
        <w:t xml:space="preserve">/M. Sanidad). </w:t>
      </w:r>
      <w:r>
        <w:rPr>
          <w:rFonts w:ascii="Calibri" w:hAnsi="Calibri" w:cs="Calibri"/>
          <w:b/>
          <w:color w:val="000000" w:themeColor="text1"/>
        </w:rPr>
        <w:t xml:space="preserve">Vote: unanimous. </w:t>
      </w:r>
    </w:p>
    <w:p w:rsidR="00DD44CF" w:rsidRDefault="00FB040F" w:rsidP="00C91CBE">
      <w:pPr>
        <w:pStyle w:val="ListParagraph"/>
        <w:widowControl w:val="0"/>
        <w:numPr>
          <w:ilvl w:val="0"/>
          <w:numId w:val="8"/>
        </w:numPr>
        <w:tabs>
          <w:tab w:val="left" w:pos="-2610"/>
        </w:tabs>
        <w:autoSpaceDE w:val="0"/>
        <w:autoSpaceDN w:val="0"/>
        <w:adjustRightInd w:val="0"/>
        <w:rPr>
          <w:rFonts w:ascii="Calibri" w:hAnsi="Calibri" w:cs="Calibri"/>
          <w:b/>
          <w:i/>
          <w:color w:val="000000" w:themeColor="text1"/>
        </w:rPr>
      </w:pPr>
      <w:r w:rsidRPr="00DD44CF">
        <w:rPr>
          <w:rFonts w:ascii="Calibri" w:hAnsi="Calibri" w:cs="Calibri"/>
          <w:b/>
          <w:color w:val="000000" w:themeColor="text1"/>
        </w:rPr>
        <w:t>Approval of Minutes</w:t>
      </w:r>
      <w:r w:rsidR="00CE4D0A" w:rsidRPr="00DD44CF">
        <w:rPr>
          <w:rFonts w:ascii="Calibri" w:hAnsi="Calibri" w:cs="Calibri"/>
          <w:b/>
          <w:color w:val="000000" w:themeColor="text1"/>
        </w:rPr>
        <w:t xml:space="preserve"> </w:t>
      </w:r>
    </w:p>
    <w:p w:rsidR="00052B4C" w:rsidRPr="00B322A7" w:rsidRDefault="007A0E45" w:rsidP="00052B4C">
      <w:pPr>
        <w:pStyle w:val="ListParagraph"/>
        <w:widowControl w:val="0"/>
        <w:tabs>
          <w:tab w:val="left" w:pos="-2610"/>
        </w:tabs>
        <w:autoSpaceDE w:val="0"/>
        <w:autoSpaceDN w:val="0"/>
        <w:adjustRightInd w:val="0"/>
        <w:rPr>
          <w:rFonts w:ascii="Calibri" w:hAnsi="Calibri" w:cs="Calibri"/>
          <w:b/>
          <w:color w:val="000000" w:themeColor="text1"/>
        </w:rPr>
      </w:pPr>
      <w:r w:rsidRPr="00B322A7">
        <w:rPr>
          <w:rFonts w:ascii="Calibri" w:hAnsi="Calibri" w:cs="Calibri"/>
          <w:b/>
          <w:color w:val="000000" w:themeColor="text1"/>
        </w:rPr>
        <w:t>MSC (V. Martinez/</w:t>
      </w:r>
      <w:r w:rsidR="00B322A7">
        <w:rPr>
          <w:rFonts w:ascii="Calibri" w:hAnsi="Calibri" w:cs="Calibri"/>
          <w:b/>
          <w:color w:val="000000" w:themeColor="text1"/>
        </w:rPr>
        <w:t xml:space="preserve">Brook). Vote: unanimous. </w:t>
      </w:r>
    </w:p>
    <w:p w:rsidR="00C16362" w:rsidRDefault="00FB040F" w:rsidP="00C91CBE">
      <w:pPr>
        <w:pStyle w:val="ListParagraph"/>
        <w:numPr>
          <w:ilvl w:val="0"/>
          <w:numId w:val="8"/>
        </w:numPr>
        <w:rPr>
          <w:b/>
        </w:rPr>
      </w:pPr>
      <w:r w:rsidRPr="003A6211">
        <w:rPr>
          <w:b/>
        </w:rPr>
        <w:t xml:space="preserve">Reports/Information </w:t>
      </w:r>
      <w:r w:rsidR="00C16362">
        <w:rPr>
          <w:b/>
        </w:rPr>
        <w:t xml:space="preserve"> </w:t>
      </w:r>
    </w:p>
    <w:p w:rsidR="00C02F6C" w:rsidRDefault="00C02F6C" w:rsidP="00C91CBE">
      <w:pPr>
        <w:pStyle w:val="ListParagraph"/>
        <w:numPr>
          <w:ilvl w:val="1"/>
          <w:numId w:val="8"/>
        </w:numPr>
        <w:tabs>
          <w:tab w:val="left" w:pos="990"/>
        </w:tabs>
      </w:pPr>
      <w:r>
        <w:t xml:space="preserve">Equity Reports Update </w:t>
      </w:r>
    </w:p>
    <w:p w:rsidR="00052B4C" w:rsidRDefault="009E57F6" w:rsidP="00052B4C">
      <w:pPr>
        <w:pStyle w:val="ListParagraph"/>
        <w:tabs>
          <w:tab w:val="left" w:pos="990"/>
        </w:tabs>
        <w:ind w:left="1440"/>
      </w:pPr>
      <w:r>
        <w:t xml:space="preserve">E. Cervantes discussed the reports and feedback process. There is a need for more time to fully read the reports. The goal is to be finished by April 13, 2018. He also discussed data with P. Wruck and requests for data. P. Wruck said to go ahead and make the requests, which will take time. </w:t>
      </w:r>
      <w:r w:rsidR="00B75494">
        <w:t xml:space="preserve">The individuals who submitted the reports will be guided to ask for the data. The next step will be to structure the reports to the committee in a condensed manner as highlights and areas where support is needed. </w:t>
      </w:r>
      <w:r w:rsidR="00E9599C">
        <w:t xml:space="preserve">This will allow for data analysis within the reports. </w:t>
      </w:r>
      <w:r w:rsidR="000B381D">
        <w:t xml:space="preserve">A </w:t>
      </w:r>
      <w:r w:rsidR="00EF26D8">
        <w:t>question</w:t>
      </w:r>
      <w:r w:rsidR="000B381D">
        <w:t xml:space="preserve"> was asked how the programs are measured, which many </w:t>
      </w:r>
      <w:r w:rsidR="00EF26D8">
        <w:t xml:space="preserve">outcomes </w:t>
      </w:r>
      <w:r w:rsidR="000B381D">
        <w:t xml:space="preserve">cannot be quantified. </w:t>
      </w:r>
      <w:r w:rsidR="00140887">
        <w:rPr>
          <w:rFonts w:ascii="Calibri" w:hAnsi="Calibri" w:cs="Calibri"/>
          <w:color w:val="000000" w:themeColor="text1"/>
        </w:rPr>
        <w:t>C. Velarde-Barros</w:t>
      </w:r>
      <w:r w:rsidR="00140887">
        <w:t xml:space="preserve"> </w:t>
      </w:r>
      <w:r w:rsidR="00DF199E">
        <w:t xml:space="preserve">suggested asking for the goals for a year, which can be measured. </w:t>
      </w:r>
    </w:p>
    <w:p w:rsidR="00E74270" w:rsidRDefault="003C6951" w:rsidP="00C91CBE">
      <w:pPr>
        <w:pStyle w:val="ListParagraph"/>
        <w:numPr>
          <w:ilvl w:val="1"/>
          <w:numId w:val="8"/>
        </w:numPr>
        <w:tabs>
          <w:tab w:val="left" w:pos="990"/>
        </w:tabs>
      </w:pPr>
      <w:r>
        <w:t>Principles of C</w:t>
      </w:r>
      <w:r w:rsidR="00A11DD1">
        <w:t>ommunity Next Steps</w:t>
      </w:r>
    </w:p>
    <w:p w:rsidR="00052B4C" w:rsidRDefault="002722F5" w:rsidP="00052B4C">
      <w:pPr>
        <w:pStyle w:val="ListParagraph"/>
        <w:tabs>
          <w:tab w:val="left" w:pos="990"/>
        </w:tabs>
        <w:ind w:left="1440"/>
      </w:pPr>
      <w:r>
        <w:t xml:space="preserve">E. Cervantes discussed the next steps for the principles of community once it passes through shared governance. </w:t>
      </w:r>
      <w:r w:rsidR="00313640">
        <w:t xml:space="preserve">At Academic Senate, ideas came up to visually represent the topic areas. </w:t>
      </w:r>
      <w:r w:rsidR="001C4864">
        <w:t xml:space="preserve">Another idea is to have a banner set-up as a reminder, such as placing them on the light posts across campus. </w:t>
      </w:r>
      <w:r w:rsidR="00F27888">
        <w:t>The question</w:t>
      </w:r>
      <w:r w:rsidR="001C4864">
        <w:t xml:space="preserve"> is to find the funding for these ideas. </w:t>
      </w:r>
      <w:r w:rsidR="00F27888">
        <w:t xml:space="preserve">An idea is to sponsor the banners across campus so it is not a burden on one fund or group. </w:t>
      </w:r>
      <w:r w:rsidR="00B44384">
        <w:t xml:space="preserve">Another funding source would be the Foundation funds and tie it together with the centennial celebration. </w:t>
      </w:r>
      <w:r w:rsidR="001C58E8">
        <w:t>Another idea is to print posters out and place in every classroom and other areas.</w:t>
      </w:r>
    </w:p>
    <w:p w:rsidR="00A11DD1" w:rsidRDefault="00AC1CA3" w:rsidP="00C91CBE">
      <w:pPr>
        <w:pStyle w:val="ListParagraph"/>
        <w:numPr>
          <w:ilvl w:val="1"/>
          <w:numId w:val="8"/>
        </w:numPr>
        <w:tabs>
          <w:tab w:val="left" w:pos="990"/>
        </w:tabs>
      </w:pPr>
      <w:r>
        <w:t>Data Presentation/ W</w:t>
      </w:r>
      <w:r w:rsidR="00A11DD1">
        <w:t xml:space="preserve">orkshop </w:t>
      </w:r>
    </w:p>
    <w:p w:rsidR="00D959E7" w:rsidRDefault="001C58E8" w:rsidP="00D959E7">
      <w:pPr>
        <w:pStyle w:val="ListParagraph"/>
        <w:tabs>
          <w:tab w:val="left" w:pos="990"/>
        </w:tabs>
        <w:ind w:left="1440"/>
      </w:pPr>
      <w:r>
        <w:t xml:space="preserve">D. Achterman </w:t>
      </w:r>
      <w:r w:rsidR="00C85502">
        <w:t xml:space="preserve">presented on data to the group via a hands on demonstration. </w:t>
      </w:r>
      <w:r w:rsidR="00D65987">
        <w:t xml:space="preserve">There is a need to have an understanding data. One goal is to start work on a </w:t>
      </w:r>
      <w:r w:rsidR="00D65987">
        <w:lastRenderedPageBreak/>
        <w:t>protocol on how to work with data. Another is to look at different tools and how this workshop should look for future use.</w:t>
      </w:r>
    </w:p>
    <w:p w:rsidR="000D07D6" w:rsidRPr="008E12F9" w:rsidRDefault="000D07D6" w:rsidP="00D959E7">
      <w:pPr>
        <w:pStyle w:val="ListParagraph"/>
        <w:tabs>
          <w:tab w:val="left" w:pos="990"/>
        </w:tabs>
        <w:ind w:left="1440"/>
      </w:pPr>
      <w:r>
        <w:t>One suggestion is to start looking at the large picture then drill down into the data.</w:t>
      </w:r>
    </w:p>
    <w:p w:rsidR="00FB040F" w:rsidRPr="00052B4C" w:rsidRDefault="00326F4B" w:rsidP="00790870">
      <w:pPr>
        <w:pStyle w:val="ListParagraph"/>
        <w:numPr>
          <w:ilvl w:val="0"/>
          <w:numId w:val="8"/>
        </w:numPr>
      </w:pPr>
      <w:r w:rsidRPr="00052B4C">
        <w:rPr>
          <w:b/>
          <w:color w:val="000000" w:themeColor="text1"/>
        </w:rPr>
        <w:t xml:space="preserve">Old </w:t>
      </w:r>
      <w:r w:rsidR="00FB040F" w:rsidRPr="00052B4C">
        <w:rPr>
          <w:b/>
          <w:color w:val="000000" w:themeColor="text1"/>
        </w:rPr>
        <w:t xml:space="preserve">Business   </w:t>
      </w:r>
    </w:p>
    <w:p w:rsidR="00052B4C" w:rsidRDefault="00052B4C" w:rsidP="00052B4C">
      <w:pPr>
        <w:pStyle w:val="ListParagraph"/>
        <w:numPr>
          <w:ilvl w:val="1"/>
          <w:numId w:val="8"/>
        </w:numPr>
      </w:pPr>
      <w:r>
        <w:rPr>
          <w:b/>
          <w:color w:val="000000" w:themeColor="text1"/>
        </w:rPr>
        <w:t>None</w:t>
      </w:r>
    </w:p>
    <w:p w:rsidR="00FB040F" w:rsidRDefault="00D3122D" w:rsidP="00C91CBE">
      <w:pPr>
        <w:pStyle w:val="ListParagraph"/>
        <w:numPr>
          <w:ilvl w:val="0"/>
          <w:numId w:val="8"/>
        </w:numPr>
        <w:rPr>
          <w:b/>
        </w:rPr>
      </w:pPr>
      <w:r>
        <w:rPr>
          <w:b/>
        </w:rPr>
        <w:t xml:space="preserve">New </w:t>
      </w:r>
      <w:r w:rsidR="00FB040F" w:rsidRPr="003A6211">
        <w:rPr>
          <w:b/>
        </w:rPr>
        <w:t>Business</w:t>
      </w:r>
    </w:p>
    <w:p w:rsidR="00326F4B" w:rsidRDefault="00052B4C" w:rsidP="005142E0">
      <w:pPr>
        <w:pStyle w:val="ListParagraph"/>
        <w:numPr>
          <w:ilvl w:val="1"/>
          <w:numId w:val="8"/>
        </w:numPr>
        <w:ind w:left="1080"/>
      </w:pPr>
      <w:r w:rsidRPr="00052B4C">
        <w:rPr>
          <w:b/>
        </w:rPr>
        <w:t>None</w:t>
      </w:r>
    </w:p>
    <w:p w:rsidR="00052B4C" w:rsidRPr="004906B8" w:rsidRDefault="00FB040F" w:rsidP="004906B8">
      <w:pPr>
        <w:pStyle w:val="ListParagraph"/>
        <w:numPr>
          <w:ilvl w:val="0"/>
          <w:numId w:val="8"/>
        </w:numPr>
        <w:rPr>
          <w:b/>
        </w:rPr>
      </w:pPr>
      <w:r w:rsidRPr="00816D99">
        <w:rPr>
          <w:rFonts w:cs="Times"/>
          <w:b/>
          <w:color w:val="000000" w:themeColor="text1"/>
        </w:rPr>
        <w:t xml:space="preserve">Next Steps </w:t>
      </w:r>
      <w:r w:rsidR="0002263A">
        <w:rPr>
          <w:rFonts w:cs="Times"/>
          <w:b/>
          <w:color w:val="000000" w:themeColor="text1"/>
        </w:rPr>
        <w:t>(5</w:t>
      </w:r>
      <w:r w:rsidR="00C93686">
        <w:rPr>
          <w:rFonts w:cs="Times"/>
          <w:b/>
          <w:color w:val="000000" w:themeColor="text1"/>
        </w:rPr>
        <w:t xml:space="preserve"> minutes</w:t>
      </w:r>
      <w:r w:rsidR="00A87376">
        <w:rPr>
          <w:rFonts w:cs="Times"/>
          <w:b/>
          <w:color w:val="000000" w:themeColor="text1"/>
        </w:rPr>
        <w:t xml:space="preserve">) </w:t>
      </w:r>
    </w:p>
    <w:p w:rsidR="004906B8" w:rsidRPr="004906B8" w:rsidRDefault="004906B8" w:rsidP="004906B8">
      <w:pPr>
        <w:pStyle w:val="ListParagraph"/>
        <w:numPr>
          <w:ilvl w:val="1"/>
          <w:numId w:val="8"/>
        </w:numPr>
      </w:pPr>
      <w:r w:rsidRPr="004906B8">
        <w:rPr>
          <w:rFonts w:cs="Times"/>
          <w:color w:val="000000" w:themeColor="text1"/>
        </w:rPr>
        <w:t>Finish Equity Report reviews and set-up presenting schedule</w:t>
      </w:r>
    </w:p>
    <w:p w:rsidR="004906B8" w:rsidRPr="004906B8" w:rsidRDefault="004906B8" w:rsidP="004906B8">
      <w:pPr>
        <w:pStyle w:val="ListParagraph"/>
        <w:numPr>
          <w:ilvl w:val="1"/>
          <w:numId w:val="8"/>
        </w:numPr>
      </w:pPr>
      <w:r w:rsidRPr="004906B8">
        <w:rPr>
          <w:rFonts w:cs="Times"/>
          <w:color w:val="000000" w:themeColor="text1"/>
        </w:rPr>
        <w:t>Recommend visual representation across campus funding</w:t>
      </w:r>
    </w:p>
    <w:p w:rsidR="004906B8" w:rsidRPr="004906B8" w:rsidRDefault="000D07D6" w:rsidP="004906B8">
      <w:pPr>
        <w:pStyle w:val="ListParagraph"/>
        <w:numPr>
          <w:ilvl w:val="1"/>
          <w:numId w:val="8"/>
        </w:numPr>
        <w:rPr>
          <w:b/>
        </w:rPr>
      </w:pPr>
      <w:r>
        <w:rPr>
          <w:b/>
        </w:rPr>
        <w:t>Look at Data</w:t>
      </w:r>
    </w:p>
    <w:p w:rsidR="00FB040F" w:rsidRPr="003A6211" w:rsidRDefault="00FB040F" w:rsidP="00C91CBE">
      <w:pPr>
        <w:pStyle w:val="ListParagraph"/>
        <w:numPr>
          <w:ilvl w:val="0"/>
          <w:numId w:val="8"/>
        </w:numPr>
        <w:rPr>
          <w:b/>
        </w:rPr>
      </w:pPr>
      <w:r w:rsidRPr="003A6211">
        <w:rPr>
          <w:rFonts w:ascii="Calibri" w:hAnsi="Calibri" w:cs="Calibri"/>
          <w:b/>
          <w:color w:val="000000" w:themeColor="text1"/>
        </w:rPr>
        <w:t>Adjournment</w:t>
      </w:r>
      <w:r w:rsidR="009360B5">
        <w:rPr>
          <w:rFonts w:ascii="Calibri" w:hAnsi="Calibri" w:cs="Calibri"/>
          <w:b/>
          <w:color w:val="000000" w:themeColor="text1"/>
        </w:rPr>
        <w:t xml:space="preserve"> by consensus at 3:30 pm.</w:t>
      </w:r>
    </w:p>
    <w:p w:rsidR="00FB040F" w:rsidRDefault="00FB040F" w:rsidP="00FB040F">
      <w:pPr>
        <w:ind w:left="360"/>
      </w:pPr>
    </w:p>
    <w:p w:rsidR="0030781F" w:rsidRDefault="007B56DA"/>
    <w:sectPr w:rsidR="0030781F"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870C8D"/>
    <w:multiLevelType w:val="hybridMultilevel"/>
    <w:tmpl w:val="8D0C9BA0"/>
    <w:lvl w:ilvl="0" w:tplc="5AEC8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330EE"/>
    <w:multiLevelType w:val="hybridMultilevel"/>
    <w:tmpl w:val="8C7A98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0F"/>
    <w:rsid w:val="0001222D"/>
    <w:rsid w:val="00014EB4"/>
    <w:rsid w:val="00016A86"/>
    <w:rsid w:val="0002263A"/>
    <w:rsid w:val="00036CB3"/>
    <w:rsid w:val="00042913"/>
    <w:rsid w:val="00052B4C"/>
    <w:rsid w:val="00055C29"/>
    <w:rsid w:val="00062764"/>
    <w:rsid w:val="00063C67"/>
    <w:rsid w:val="00084A87"/>
    <w:rsid w:val="000B381D"/>
    <w:rsid w:val="000C0B65"/>
    <w:rsid w:val="000D07D6"/>
    <w:rsid w:val="000F0AB7"/>
    <w:rsid w:val="00106CEF"/>
    <w:rsid w:val="001231A0"/>
    <w:rsid w:val="00126C86"/>
    <w:rsid w:val="00140887"/>
    <w:rsid w:val="0018647B"/>
    <w:rsid w:val="001C4596"/>
    <w:rsid w:val="001C4864"/>
    <w:rsid w:val="001C58E8"/>
    <w:rsid w:val="001C68F4"/>
    <w:rsid w:val="002116DE"/>
    <w:rsid w:val="002370CC"/>
    <w:rsid w:val="0026070A"/>
    <w:rsid w:val="00265C4F"/>
    <w:rsid w:val="002722F5"/>
    <w:rsid w:val="002A6770"/>
    <w:rsid w:val="002C7D37"/>
    <w:rsid w:val="002D4539"/>
    <w:rsid w:val="002E721F"/>
    <w:rsid w:val="0030206E"/>
    <w:rsid w:val="00306A5A"/>
    <w:rsid w:val="00313640"/>
    <w:rsid w:val="00315F4F"/>
    <w:rsid w:val="00323DC0"/>
    <w:rsid w:val="00324A10"/>
    <w:rsid w:val="00326F4B"/>
    <w:rsid w:val="00331BA6"/>
    <w:rsid w:val="00333891"/>
    <w:rsid w:val="003359FE"/>
    <w:rsid w:val="00350E4C"/>
    <w:rsid w:val="00354CBD"/>
    <w:rsid w:val="003578B8"/>
    <w:rsid w:val="003656C8"/>
    <w:rsid w:val="003734DF"/>
    <w:rsid w:val="003C6951"/>
    <w:rsid w:val="003C6F52"/>
    <w:rsid w:val="003D3836"/>
    <w:rsid w:val="003D42E1"/>
    <w:rsid w:val="003D72A8"/>
    <w:rsid w:val="003E0B33"/>
    <w:rsid w:val="003E7319"/>
    <w:rsid w:val="004005DE"/>
    <w:rsid w:val="00405973"/>
    <w:rsid w:val="00411266"/>
    <w:rsid w:val="00434B23"/>
    <w:rsid w:val="004435D6"/>
    <w:rsid w:val="00444460"/>
    <w:rsid w:val="0046267F"/>
    <w:rsid w:val="00484761"/>
    <w:rsid w:val="004906B8"/>
    <w:rsid w:val="00492267"/>
    <w:rsid w:val="004A363C"/>
    <w:rsid w:val="004F0B37"/>
    <w:rsid w:val="00503A0B"/>
    <w:rsid w:val="00504CA9"/>
    <w:rsid w:val="00506F8E"/>
    <w:rsid w:val="005074F0"/>
    <w:rsid w:val="005142E0"/>
    <w:rsid w:val="005146D9"/>
    <w:rsid w:val="00514BF4"/>
    <w:rsid w:val="00543D09"/>
    <w:rsid w:val="0056199D"/>
    <w:rsid w:val="00567FAF"/>
    <w:rsid w:val="00572028"/>
    <w:rsid w:val="00581ACA"/>
    <w:rsid w:val="00587EE0"/>
    <w:rsid w:val="00590A4E"/>
    <w:rsid w:val="005A60D6"/>
    <w:rsid w:val="005D7A4C"/>
    <w:rsid w:val="005E1D99"/>
    <w:rsid w:val="00605271"/>
    <w:rsid w:val="006231F1"/>
    <w:rsid w:val="006310A5"/>
    <w:rsid w:val="00635779"/>
    <w:rsid w:val="00663624"/>
    <w:rsid w:val="006665DA"/>
    <w:rsid w:val="00707441"/>
    <w:rsid w:val="0072771E"/>
    <w:rsid w:val="00735851"/>
    <w:rsid w:val="00770703"/>
    <w:rsid w:val="00790870"/>
    <w:rsid w:val="0079364B"/>
    <w:rsid w:val="00795554"/>
    <w:rsid w:val="007A0E45"/>
    <w:rsid w:val="007B56DA"/>
    <w:rsid w:val="007E2A62"/>
    <w:rsid w:val="007F561D"/>
    <w:rsid w:val="00806147"/>
    <w:rsid w:val="00816D99"/>
    <w:rsid w:val="00821BBF"/>
    <w:rsid w:val="008466CB"/>
    <w:rsid w:val="00853394"/>
    <w:rsid w:val="008602AE"/>
    <w:rsid w:val="00876918"/>
    <w:rsid w:val="008932E5"/>
    <w:rsid w:val="008A4EE2"/>
    <w:rsid w:val="008B2C36"/>
    <w:rsid w:val="008B4739"/>
    <w:rsid w:val="008C2202"/>
    <w:rsid w:val="008D74B7"/>
    <w:rsid w:val="008E12F9"/>
    <w:rsid w:val="008E4204"/>
    <w:rsid w:val="008E7672"/>
    <w:rsid w:val="00901FB8"/>
    <w:rsid w:val="0090246C"/>
    <w:rsid w:val="009062CC"/>
    <w:rsid w:val="009100AA"/>
    <w:rsid w:val="00926102"/>
    <w:rsid w:val="00927041"/>
    <w:rsid w:val="009360B5"/>
    <w:rsid w:val="00950130"/>
    <w:rsid w:val="009730AD"/>
    <w:rsid w:val="009A09F9"/>
    <w:rsid w:val="009B22F6"/>
    <w:rsid w:val="009B2390"/>
    <w:rsid w:val="009B3A40"/>
    <w:rsid w:val="009E57F6"/>
    <w:rsid w:val="009E7A45"/>
    <w:rsid w:val="00A06E70"/>
    <w:rsid w:val="00A119F8"/>
    <w:rsid w:val="00A11DD1"/>
    <w:rsid w:val="00A14F98"/>
    <w:rsid w:val="00A26A8C"/>
    <w:rsid w:val="00A272B3"/>
    <w:rsid w:val="00A423B8"/>
    <w:rsid w:val="00A448E8"/>
    <w:rsid w:val="00A87376"/>
    <w:rsid w:val="00A9277B"/>
    <w:rsid w:val="00A96CB6"/>
    <w:rsid w:val="00A96F36"/>
    <w:rsid w:val="00A9771C"/>
    <w:rsid w:val="00AC1CA3"/>
    <w:rsid w:val="00AD7664"/>
    <w:rsid w:val="00B2552E"/>
    <w:rsid w:val="00B263FF"/>
    <w:rsid w:val="00B322A7"/>
    <w:rsid w:val="00B44384"/>
    <w:rsid w:val="00B66AB4"/>
    <w:rsid w:val="00B75494"/>
    <w:rsid w:val="00B8561C"/>
    <w:rsid w:val="00BC2731"/>
    <w:rsid w:val="00BC3E50"/>
    <w:rsid w:val="00BE6210"/>
    <w:rsid w:val="00C02F6C"/>
    <w:rsid w:val="00C07210"/>
    <w:rsid w:val="00C0736B"/>
    <w:rsid w:val="00C13F02"/>
    <w:rsid w:val="00C16362"/>
    <w:rsid w:val="00C20AD2"/>
    <w:rsid w:val="00C25444"/>
    <w:rsid w:val="00C31B60"/>
    <w:rsid w:val="00C33628"/>
    <w:rsid w:val="00C36AD9"/>
    <w:rsid w:val="00C37ED8"/>
    <w:rsid w:val="00C45745"/>
    <w:rsid w:val="00C72B2A"/>
    <w:rsid w:val="00C843A2"/>
    <w:rsid w:val="00C85502"/>
    <w:rsid w:val="00C91CBE"/>
    <w:rsid w:val="00C92BA2"/>
    <w:rsid w:val="00C93686"/>
    <w:rsid w:val="00C95653"/>
    <w:rsid w:val="00CA6E73"/>
    <w:rsid w:val="00CE4D0A"/>
    <w:rsid w:val="00CF4BAE"/>
    <w:rsid w:val="00D02C54"/>
    <w:rsid w:val="00D0349F"/>
    <w:rsid w:val="00D3122D"/>
    <w:rsid w:val="00D50220"/>
    <w:rsid w:val="00D5148D"/>
    <w:rsid w:val="00D57EFC"/>
    <w:rsid w:val="00D65987"/>
    <w:rsid w:val="00D719FF"/>
    <w:rsid w:val="00D76BAF"/>
    <w:rsid w:val="00D9370B"/>
    <w:rsid w:val="00D959E7"/>
    <w:rsid w:val="00D971D2"/>
    <w:rsid w:val="00DB32CB"/>
    <w:rsid w:val="00DC1CA8"/>
    <w:rsid w:val="00DC6B6F"/>
    <w:rsid w:val="00DD44CF"/>
    <w:rsid w:val="00DE7512"/>
    <w:rsid w:val="00DF199E"/>
    <w:rsid w:val="00DF2943"/>
    <w:rsid w:val="00E06755"/>
    <w:rsid w:val="00E0727F"/>
    <w:rsid w:val="00E6246E"/>
    <w:rsid w:val="00E74270"/>
    <w:rsid w:val="00E81228"/>
    <w:rsid w:val="00E829CE"/>
    <w:rsid w:val="00E9599C"/>
    <w:rsid w:val="00EA2314"/>
    <w:rsid w:val="00EA2FA5"/>
    <w:rsid w:val="00EA6A08"/>
    <w:rsid w:val="00EB3AA6"/>
    <w:rsid w:val="00ED25C7"/>
    <w:rsid w:val="00EE6BDA"/>
    <w:rsid w:val="00EF26D8"/>
    <w:rsid w:val="00EF34A6"/>
    <w:rsid w:val="00F03E7B"/>
    <w:rsid w:val="00F0746D"/>
    <w:rsid w:val="00F252AF"/>
    <w:rsid w:val="00F27888"/>
    <w:rsid w:val="00F86059"/>
    <w:rsid w:val="00F93A91"/>
    <w:rsid w:val="00F93B30"/>
    <w:rsid w:val="00FA3006"/>
    <w:rsid w:val="00FA616E"/>
    <w:rsid w:val="00FB040F"/>
    <w:rsid w:val="00FC2451"/>
    <w:rsid w:val="00FD49DA"/>
    <w:rsid w:val="00FD571A"/>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A6C3C-1E48-A647-A209-0B3D7189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 w:id="1260531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Eduardo Cervantes</cp:lastModifiedBy>
  <cp:revision>2</cp:revision>
  <cp:lastPrinted>2017-04-25T18:49:00Z</cp:lastPrinted>
  <dcterms:created xsi:type="dcterms:W3CDTF">2018-04-20T23:19:00Z</dcterms:created>
  <dcterms:modified xsi:type="dcterms:W3CDTF">2018-04-20T23:19:00Z</dcterms:modified>
</cp:coreProperties>
</file>